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F570B" w14:textId="1AE80EC1" w:rsidR="00616836" w:rsidRPr="00FD2BAC" w:rsidRDefault="00540EAD" w:rsidP="00FD2BAC">
      <w:pPr>
        <w:pStyle w:val="a3"/>
      </w:pPr>
      <w:r w:rsidRPr="00FD2BAC">
        <w:rPr>
          <w:rFonts w:hint="eastAsia"/>
        </w:rPr>
        <w:t>课程名称</w:t>
      </w:r>
      <w:r w:rsidR="005C17A0" w:rsidRPr="00FD2BAC">
        <w:rPr>
          <w:rFonts w:hint="eastAsia"/>
        </w:rPr>
        <w:t xml:space="preserve"> </w:t>
      </w:r>
      <w:r w:rsidR="004A153D" w:rsidRPr="00FD2BAC">
        <w:rPr>
          <w:rFonts w:hint="eastAsia"/>
        </w:rPr>
        <w:t>公众</w:t>
      </w:r>
      <w:r w:rsidR="00950BA9" w:rsidRPr="00FD2BAC">
        <w:rPr>
          <w:rFonts w:hint="eastAsia"/>
        </w:rPr>
        <w:t>敬</w:t>
      </w:r>
      <w:r w:rsidR="004A153D" w:rsidRPr="00FD2BAC">
        <w:rPr>
          <w:rFonts w:hint="eastAsia"/>
        </w:rPr>
        <w:t>拜</w:t>
      </w:r>
    </w:p>
    <w:p w14:paraId="302F570C" w14:textId="47E7FB0B" w:rsidR="00616836" w:rsidRPr="00CB7292" w:rsidRDefault="006A2FBA" w:rsidP="00E40715">
      <w:pPr>
        <w:spacing w:line="4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B7292">
        <w:rPr>
          <w:rFonts w:asciiTheme="minorEastAsia" w:hAnsiTheme="minorEastAsia" w:hint="eastAsia"/>
          <w:b/>
          <w:bCs/>
          <w:sz w:val="32"/>
          <w:szCs w:val="32"/>
        </w:rPr>
        <w:t>第</w:t>
      </w:r>
      <w:r w:rsidR="00C01F58">
        <w:rPr>
          <w:rFonts w:asciiTheme="minorEastAsia" w:hAnsiTheme="minorEastAsia" w:hint="eastAsia"/>
          <w:b/>
          <w:bCs/>
          <w:sz w:val="32"/>
          <w:szCs w:val="32"/>
        </w:rPr>
        <w:t>九</w:t>
      </w:r>
      <w:r w:rsidR="00616836" w:rsidRPr="00CB7292">
        <w:rPr>
          <w:rFonts w:asciiTheme="minorEastAsia" w:hAnsiTheme="minorEastAsia" w:hint="eastAsia"/>
          <w:b/>
          <w:bCs/>
          <w:sz w:val="32"/>
          <w:szCs w:val="32"/>
        </w:rPr>
        <w:t>课</w:t>
      </w:r>
      <w:r w:rsidR="00616836" w:rsidRPr="00CB7292">
        <w:rPr>
          <w:rFonts w:asciiTheme="minorEastAsia" w:hAnsiTheme="minorEastAsia"/>
          <w:b/>
          <w:bCs/>
          <w:sz w:val="32"/>
          <w:szCs w:val="32"/>
        </w:rPr>
        <w:t>：</w:t>
      </w:r>
      <w:r w:rsidR="00950BA9" w:rsidRPr="00CB7292">
        <w:rPr>
          <w:rFonts w:asciiTheme="minorEastAsia" w:hAnsiTheme="minorEastAsia" w:hint="eastAsia"/>
          <w:b/>
          <w:bCs/>
          <w:sz w:val="32"/>
          <w:szCs w:val="32"/>
        </w:rPr>
        <w:t>敬拜的</w:t>
      </w:r>
      <w:r w:rsidR="00C01F58">
        <w:rPr>
          <w:rFonts w:asciiTheme="minorEastAsia" w:hAnsiTheme="minorEastAsia" w:hint="eastAsia"/>
          <w:b/>
          <w:bCs/>
          <w:sz w:val="32"/>
          <w:szCs w:val="32"/>
        </w:rPr>
        <w:t>各个层面</w:t>
      </w:r>
      <w:r w:rsidR="00540EAD" w:rsidRPr="00CB7292">
        <w:rPr>
          <w:rFonts w:asciiTheme="minorEastAsia" w:hAnsiTheme="minorEastAsia"/>
          <w:b/>
          <w:bCs/>
          <w:sz w:val="32"/>
          <w:szCs w:val="32"/>
        </w:rPr>
        <w:t xml:space="preserve"> </w:t>
      </w:r>
    </w:p>
    <w:p w14:paraId="302F570D" w14:textId="6DD473A1" w:rsidR="008D26EF" w:rsidRPr="00CB7292" w:rsidRDefault="00950BA9" w:rsidP="00E40715">
      <w:pPr>
        <w:pStyle w:val="Style1"/>
        <w:spacing w:line="400" w:lineRule="exact"/>
        <w:rPr>
          <w:rFonts w:asciiTheme="minorEastAsia" w:eastAsiaTheme="minorEastAsia" w:hAnsiTheme="minorEastAsia"/>
          <w:b/>
          <w:szCs w:val="24"/>
          <w:lang w:eastAsia="zh-CN"/>
        </w:rPr>
      </w:pPr>
      <w:r w:rsidRPr="00CB7292">
        <w:rPr>
          <w:rFonts w:asciiTheme="minorEastAsia" w:eastAsiaTheme="minorEastAsia" w:hAnsiTheme="minorEastAsia" w:hint="eastAsia"/>
          <w:b/>
          <w:szCs w:val="24"/>
          <w:lang w:eastAsia="zh-CN"/>
        </w:rPr>
        <w:t>背景</w:t>
      </w:r>
    </w:p>
    <w:p w14:paraId="4EA033D1" w14:textId="1FE33958" w:rsidR="00950BA9" w:rsidRPr="00C01F58" w:rsidRDefault="00C01F58" w:rsidP="00E40715">
      <w:pPr>
        <w:pStyle w:val="Style1"/>
        <w:tabs>
          <w:tab w:val="left" w:pos="4410"/>
        </w:tabs>
        <w:spacing w:line="400" w:lineRule="exact"/>
        <w:rPr>
          <w:sz w:val="22"/>
          <w:szCs w:val="22"/>
          <w:lang w:eastAsia="zh-CN"/>
        </w:rPr>
      </w:pPr>
      <w:r w:rsidRPr="00C01F58">
        <w:rPr>
          <w:sz w:val="22"/>
          <w:szCs w:val="22"/>
          <w:lang w:eastAsia="zh-CN"/>
        </w:rPr>
        <w:t>认识到普</w:t>
      </w:r>
      <w:proofErr w:type="gramStart"/>
      <w:r w:rsidRPr="00C01F58">
        <w:rPr>
          <w:sz w:val="22"/>
          <w:szCs w:val="22"/>
          <w:lang w:eastAsia="zh-CN"/>
        </w:rPr>
        <w:t>世</w:t>
      </w:r>
      <w:proofErr w:type="gramEnd"/>
      <w:r w:rsidRPr="00C01F58">
        <w:rPr>
          <w:sz w:val="22"/>
          <w:szCs w:val="22"/>
          <w:lang w:eastAsia="zh-CN"/>
        </w:rPr>
        <w:t>教会的敬拜设计，是为了要再次呈现福音，我们可以开始考虑如何精心安排每一个地方教会的敬拜。我们对行礼如仪的关注，不能超过</w:t>
      </w:r>
      <w:proofErr w:type="gramStart"/>
      <w:r w:rsidRPr="00C01F58">
        <w:rPr>
          <w:sz w:val="22"/>
          <w:szCs w:val="22"/>
          <w:lang w:eastAsia="zh-CN"/>
        </w:rPr>
        <w:t>对事工的</w:t>
      </w:r>
      <w:proofErr w:type="gramEnd"/>
      <w:r w:rsidRPr="00C01F58">
        <w:rPr>
          <w:sz w:val="22"/>
          <w:szCs w:val="22"/>
          <w:lang w:eastAsia="zh-CN"/>
        </w:rPr>
        <w:t>关注，我们的敬</w:t>
      </w:r>
      <w:proofErr w:type="gramStart"/>
      <w:r w:rsidRPr="00C01F58">
        <w:rPr>
          <w:sz w:val="22"/>
          <w:szCs w:val="22"/>
          <w:lang w:eastAsia="zh-CN"/>
        </w:rPr>
        <w:t>拜必须</w:t>
      </w:r>
      <w:proofErr w:type="gramEnd"/>
      <w:r w:rsidRPr="00C01F58">
        <w:rPr>
          <w:sz w:val="22"/>
          <w:szCs w:val="22"/>
          <w:lang w:eastAsia="zh-CN"/>
        </w:rPr>
        <w:t>传扬敬</w:t>
      </w:r>
      <w:proofErr w:type="gramStart"/>
      <w:r w:rsidRPr="00C01F58">
        <w:rPr>
          <w:sz w:val="22"/>
          <w:szCs w:val="22"/>
          <w:lang w:eastAsia="zh-CN"/>
        </w:rPr>
        <w:t>拜结构</w:t>
      </w:r>
      <w:proofErr w:type="gramEnd"/>
      <w:r w:rsidRPr="00C01F58">
        <w:rPr>
          <w:sz w:val="22"/>
          <w:szCs w:val="22"/>
          <w:lang w:eastAsia="zh-CN"/>
        </w:rPr>
        <w:t>所反映的救赎恩典。</w:t>
      </w:r>
    </w:p>
    <w:p w14:paraId="6B1B9E36" w14:textId="77777777" w:rsidR="00C01F58" w:rsidRPr="00C01F58" w:rsidRDefault="00C01F58" w:rsidP="00E40715">
      <w:pPr>
        <w:pStyle w:val="Style1"/>
        <w:tabs>
          <w:tab w:val="left" w:pos="4410"/>
        </w:tabs>
        <w:spacing w:line="400" w:lineRule="exact"/>
        <w:rPr>
          <w:rFonts w:asciiTheme="minorEastAsia" w:eastAsiaTheme="minorEastAsia" w:hAnsiTheme="minorEastAsia" w:hint="eastAsia"/>
          <w:szCs w:val="24"/>
          <w:lang w:eastAsia="zh-CN"/>
        </w:rPr>
      </w:pPr>
    </w:p>
    <w:p w14:paraId="302F5712" w14:textId="1AE48966" w:rsidR="008D26EF" w:rsidRPr="00CB7292" w:rsidRDefault="00C01F58" w:rsidP="00C01F58">
      <w:pPr>
        <w:pStyle w:val="Style1"/>
        <w:numPr>
          <w:ilvl w:val="0"/>
          <w:numId w:val="27"/>
        </w:numPr>
        <w:spacing w:line="400" w:lineRule="exact"/>
        <w:rPr>
          <w:rFonts w:asciiTheme="minorEastAsia" w:eastAsiaTheme="minorEastAsia" w:hAnsiTheme="minorEastAsia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Cs w:val="24"/>
          <w:lang w:eastAsia="zh-CN"/>
        </w:rPr>
        <w:t>敬拜的价值观</w:t>
      </w:r>
    </w:p>
    <w:p w14:paraId="633BB956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结构性对比自由型</w:t>
      </w:r>
    </w:p>
    <w:p w14:paraId="0541FF6C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传统的对比贴切的</w:t>
      </w:r>
    </w:p>
    <w:p w14:paraId="4FF08A48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客观的对比主观的</w:t>
      </w:r>
    </w:p>
    <w:p w14:paraId="59F5C0E6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敬</w:t>
      </w:r>
      <w:proofErr w:type="gramStart"/>
      <w:r w:rsidRPr="00C01F58">
        <w:rPr>
          <w:rFonts w:ascii="宋体" w:eastAsia="宋体" w:hAnsi="宋体" w:cs="宋体"/>
        </w:rPr>
        <w:t>肃</w:t>
      </w:r>
      <w:proofErr w:type="gramEnd"/>
      <w:r w:rsidRPr="00C01F58">
        <w:rPr>
          <w:rFonts w:ascii="宋体" w:eastAsia="宋体" w:hAnsi="宋体" w:cs="宋体"/>
        </w:rPr>
        <w:t>的对比快乐的</w:t>
      </w:r>
    </w:p>
    <w:p w14:paraId="43F6221A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隆重庄严的对比欢庆喜乐的</w:t>
      </w:r>
    </w:p>
    <w:p w14:paraId="54872486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超越的对比平易近人的</w:t>
      </w:r>
    </w:p>
    <w:p w14:paraId="5F9103CA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普及的对比杰出的</w:t>
      </w:r>
    </w:p>
    <w:p w14:paraId="594B57CA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重感情的对比重理性的</w:t>
      </w:r>
    </w:p>
    <w:p w14:paraId="3A73C071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交流性的对比宣告性的</w:t>
      </w:r>
    </w:p>
    <w:p w14:paraId="05AA83A6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历史性的对比情境性的</w:t>
      </w:r>
    </w:p>
    <w:p w14:paraId="79892D8D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体贴信徒的对比体贴慕道友的</w:t>
      </w:r>
    </w:p>
    <w:p w14:paraId="2EA9DBFA" w14:textId="77777777" w:rsidR="00002EDC" w:rsidRPr="00C01F58" w:rsidRDefault="00002EDC" w:rsidP="00E40715">
      <w:pPr>
        <w:pStyle w:val="Style1"/>
        <w:tabs>
          <w:tab w:val="left" w:pos="4410"/>
        </w:tabs>
        <w:spacing w:line="400" w:lineRule="exact"/>
        <w:rPr>
          <w:rFonts w:asciiTheme="minorEastAsia" w:eastAsiaTheme="minorEastAsia" w:hAnsiTheme="minorEastAsia"/>
          <w:b/>
          <w:szCs w:val="24"/>
          <w:lang w:eastAsia="zh-CN"/>
        </w:rPr>
      </w:pPr>
    </w:p>
    <w:p w14:paraId="11246BCF" w14:textId="35AAD2B1" w:rsidR="00950BA9" w:rsidRPr="00CB7292" w:rsidRDefault="00C01F58" w:rsidP="000E1F8C">
      <w:pPr>
        <w:pStyle w:val="Style1"/>
        <w:numPr>
          <w:ilvl w:val="0"/>
          <w:numId w:val="27"/>
        </w:numPr>
        <w:tabs>
          <w:tab w:val="left" w:pos="4410"/>
        </w:tabs>
        <w:spacing w:line="400" w:lineRule="exact"/>
        <w:rPr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Cs w:val="24"/>
          <w:lang w:eastAsia="zh-CN"/>
        </w:rPr>
        <w:t>在福音中回应</w:t>
      </w:r>
    </w:p>
    <w:p w14:paraId="294AABF2" w14:textId="1CAE26FF" w:rsidR="00540EAD" w:rsidRPr="00C01F58" w:rsidRDefault="00C01F58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</w:rPr>
      </w:pPr>
      <w:r w:rsidRPr="00C01F58">
        <w:rPr>
          <w:rFonts w:asciiTheme="minorEastAsia" w:hAnsiTheme="minorEastAsia" w:hint="eastAsia"/>
        </w:rPr>
        <w:t>平衡我们的价值观</w:t>
      </w:r>
    </w:p>
    <w:p w14:paraId="10B5F082" w14:textId="52DEBB07" w:rsidR="00950BA9" w:rsidRPr="00C01F58" w:rsidRDefault="00C01F58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</w:rPr>
      </w:pPr>
      <w:r w:rsidRPr="00C01F58">
        <w:rPr>
          <w:rFonts w:hint="eastAsia"/>
        </w:rPr>
        <w:t>为我们的价值观定位</w:t>
      </w:r>
    </w:p>
    <w:p w14:paraId="0A2BB726" w14:textId="669FFBEE" w:rsidR="00950BA9" w:rsidRPr="00C01F58" w:rsidRDefault="00C01F58" w:rsidP="00950BA9">
      <w:pPr>
        <w:pStyle w:val="a5"/>
        <w:numPr>
          <w:ilvl w:val="0"/>
          <w:numId w:val="25"/>
        </w:numPr>
        <w:spacing w:line="400" w:lineRule="exact"/>
        <w:rPr>
          <w:rFonts w:asciiTheme="minorEastAsia" w:hAnsiTheme="minorEastAsia"/>
        </w:rPr>
      </w:pPr>
      <w:r w:rsidRPr="00C01F58">
        <w:rPr>
          <w:rFonts w:hint="eastAsia"/>
        </w:rPr>
        <w:t>见证我们的价值观</w:t>
      </w:r>
    </w:p>
    <w:p w14:paraId="22B0689B" w14:textId="7C04FC3F" w:rsidR="000E1F8C" w:rsidRPr="00CB7292" w:rsidRDefault="00C01F58" w:rsidP="000E1F8C">
      <w:pPr>
        <w:pStyle w:val="Style1"/>
        <w:numPr>
          <w:ilvl w:val="0"/>
          <w:numId w:val="27"/>
        </w:numPr>
        <w:tabs>
          <w:tab w:val="left" w:pos="4410"/>
        </w:tabs>
        <w:spacing w:line="400" w:lineRule="exact"/>
        <w:rPr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Cs w:val="24"/>
          <w:lang w:eastAsia="zh-CN"/>
        </w:rPr>
        <w:t>敬拜的层面</w:t>
      </w:r>
    </w:p>
    <w:p w14:paraId="29F29520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颂赞（认识神的伟大与恩典）</w:t>
      </w:r>
    </w:p>
    <w:p w14:paraId="5A4FBD79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认罪（承认我们的罪和需要神的恩典）</w:t>
      </w:r>
    </w:p>
    <w:p w14:paraId="4024A46C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赦罪确据（</w:t>
      </w:r>
      <w:proofErr w:type="gramStart"/>
      <w:r w:rsidRPr="00C01F58">
        <w:rPr>
          <w:rFonts w:ascii="宋体" w:eastAsia="宋体" w:hAnsi="宋体" w:cs="宋体"/>
        </w:rPr>
        <w:t>肯定神</w:t>
      </w:r>
      <w:proofErr w:type="gramEnd"/>
      <w:r w:rsidRPr="00C01F58">
        <w:rPr>
          <w:rFonts w:ascii="宋体" w:eastAsia="宋体" w:hAnsi="宋体" w:cs="宋体"/>
        </w:rPr>
        <w:t>恩典的供应）</w:t>
      </w:r>
    </w:p>
    <w:p w14:paraId="58C4986D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感恩（表达对神恩典的赞美和感谢）</w:t>
      </w:r>
    </w:p>
    <w:p w14:paraId="09187B99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恳求与代祷（表达对神恩典的信靠）</w:t>
      </w:r>
    </w:p>
    <w:p w14:paraId="0B4A4293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教导（学到在恩典中成长的知识）</w:t>
      </w:r>
    </w:p>
    <w:p w14:paraId="3AE8B866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圣餐/圣徒相通（庆祝与基督和祂子民合一的恩典）</w:t>
      </w:r>
    </w:p>
    <w:p w14:paraId="0CF70756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差遣与祝福（活在神的恩典中，为祂的恩典而活）</w:t>
      </w:r>
    </w:p>
    <w:p w14:paraId="750A8B1D" w14:textId="77777777" w:rsidR="00CB7292" w:rsidRPr="00C01F58" w:rsidRDefault="00CB7292" w:rsidP="00CB7292">
      <w:pPr>
        <w:spacing w:line="400" w:lineRule="exact"/>
        <w:ind w:left="420"/>
        <w:rPr>
          <w:rFonts w:asciiTheme="minorEastAsia" w:hAnsiTheme="minorEastAsia"/>
          <w:sz w:val="24"/>
          <w:szCs w:val="24"/>
        </w:rPr>
      </w:pPr>
    </w:p>
    <w:p w14:paraId="02500BCB" w14:textId="0B6CB0A9" w:rsidR="00C01F58" w:rsidRDefault="00C01F58" w:rsidP="00FD2BAC">
      <w:pPr>
        <w:pStyle w:val="Style1"/>
        <w:numPr>
          <w:ilvl w:val="0"/>
          <w:numId w:val="27"/>
        </w:numPr>
        <w:spacing w:line="400" w:lineRule="exact"/>
        <w:rPr>
          <w:rFonts w:asciiTheme="minorEastAsia" w:eastAsiaTheme="minorEastAsia" w:hAnsiTheme="minorEastAsia"/>
          <w:b/>
          <w:bCs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敬拜的灵魂——恩典</w:t>
      </w:r>
    </w:p>
    <w:p w14:paraId="63C20D6C" w14:textId="50C6D481" w:rsidR="00C01F58" w:rsidRPr="00C01F58" w:rsidRDefault="00C01F58" w:rsidP="00C01F58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01F5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让福音的恩典更新敬拜的各个层面</w:t>
      </w:r>
    </w:p>
    <w:p w14:paraId="76D32716" w14:textId="4526FD1A" w:rsidR="00C01F58" w:rsidRPr="00C01F58" w:rsidRDefault="00C01F58" w:rsidP="00C01F58">
      <w:pPr>
        <w:pStyle w:val="Style1"/>
        <w:numPr>
          <w:ilvl w:val="1"/>
          <w:numId w:val="27"/>
        </w:numPr>
        <w:spacing w:line="40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01F5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恩典是为了人心</w:t>
      </w:r>
      <w:bookmarkStart w:id="0" w:name="_GoBack"/>
      <w:bookmarkEnd w:id="0"/>
    </w:p>
    <w:p w14:paraId="03C8A404" w14:textId="77777777" w:rsidR="00C01F58" w:rsidRPr="00C01F58" w:rsidRDefault="00C01F58" w:rsidP="00C01F58">
      <w:pPr>
        <w:pStyle w:val="Style1"/>
        <w:spacing w:line="400" w:lineRule="exact"/>
        <w:ind w:left="420"/>
        <w:rPr>
          <w:rFonts w:asciiTheme="minorEastAsia" w:eastAsiaTheme="minorEastAsia" w:hAnsiTheme="minorEastAsia" w:hint="eastAsia"/>
          <w:szCs w:val="24"/>
          <w:lang w:eastAsia="zh-CN"/>
        </w:rPr>
      </w:pPr>
    </w:p>
    <w:p w14:paraId="4E3AA6A0" w14:textId="73EA65CB" w:rsidR="00002EDC" w:rsidRPr="00CB7292" w:rsidRDefault="000E1F8C" w:rsidP="00FD2BAC">
      <w:pPr>
        <w:pStyle w:val="Style1"/>
        <w:numPr>
          <w:ilvl w:val="0"/>
          <w:numId w:val="27"/>
        </w:numPr>
        <w:spacing w:line="400" w:lineRule="exact"/>
        <w:rPr>
          <w:rFonts w:asciiTheme="minorEastAsia" w:eastAsiaTheme="minorEastAsia" w:hAnsiTheme="minorEastAsia"/>
          <w:b/>
          <w:bCs/>
          <w:szCs w:val="24"/>
          <w:lang w:eastAsia="zh-CN"/>
        </w:rPr>
      </w:pPr>
      <w:r w:rsidRPr="00CB7292"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讨论问题</w:t>
      </w:r>
    </w:p>
    <w:p w14:paraId="02AF0B2B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作者提到在敬拜中有许多成对出现的价值观，常常让带领敬拜者感到必须二选</w:t>
      </w:r>
      <w:proofErr w:type="gramStart"/>
      <w:r w:rsidRPr="00C01F58">
        <w:rPr>
          <w:rFonts w:ascii="宋体" w:eastAsia="宋体" w:hAnsi="宋体" w:cs="宋体"/>
        </w:rPr>
        <w:t>一</w:t>
      </w:r>
      <w:proofErr w:type="gramEnd"/>
      <w:r w:rsidRPr="00C01F58">
        <w:rPr>
          <w:rFonts w:ascii="宋体" w:eastAsia="宋体" w:hAnsi="宋体" w:cs="宋体"/>
        </w:rPr>
        <w:t>。这些价值观有哪些？你是否也有类似的困境？</w:t>
      </w:r>
    </w:p>
    <w:p w14:paraId="104C34CF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作者指出，以福音为中心的敬拜焦点，可以帮助我们处理这种困境。以福音为中心的目标，如何帮助我们平衡这些成对的价值观，如何为这些价值观正确定位，又是如何见证这些美好的价值观的？</w:t>
      </w:r>
    </w:p>
    <w:p w14:paraId="5692A7EA" w14:textId="77777777" w:rsidR="00C01F58" w:rsidRPr="00C01F58" w:rsidRDefault="00C01F58" w:rsidP="00C01F58">
      <w:pPr>
        <w:numPr>
          <w:ilvl w:val="1"/>
          <w:numId w:val="27"/>
        </w:numPr>
        <w:spacing w:after="0" w:line="400" w:lineRule="exact"/>
        <w:rPr>
          <w:rFonts w:ascii="宋体" w:eastAsia="宋体" w:hAnsi="宋体" w:cs="宋体"/>
          <w:sz w:val="21"/>
          <w:szCs w:val="21"/>
        </w:rPr>
      </w:pPr>
      <w:r w:rsidRPr="00C01F58">
        <w:rPr>
          <w:rFonts w:ascii="宋体" w:eastAsia="宋体" w:hAnsi="宋体" w:cs="宋体"/>
        </w:rPr>
        <w:t>以基督为中心的敬拜有哪些层面？这些层面可以如何彰显福音的恩典，以达成传讲、见证福音的目标？</w:t>
      </w:r>
    </w:p>
    <w:p w14:paraId="2B2ADA1A" w14:textId="25FDDEEE" w:rsidR="00CB7292" w:rsidRPr="00C01F58" w:rsidRDefault="00CB7292" w:rsidP="000E1F8C">
      <w:pPr>
        <w:pStyle w:val="Style1"/>
        <w:spacing w:line="400" w:lineRule="exact"/>
        <w:ind w:left="420"/>
        <w:rPr>
          <w:rFonts w:asciiTheme="minorEastAsia" w:eastAsiaTheme="minorEastAsia" w:hAnsiTheme="minorEastAsia"/>
          <w:b/>
          <w:bCs/>
          <w:szCs w:val="24"/>
          <w:lang w:eastAsia="zh-CN"/>
        </w:rPr>
      </w:pPr>
    </w:p>
    <w:p w14:paraId="175E0EE1" w14:textId="7ECE2EF0" w:rsidR="00CB7292" w:rsidRPr="00CB7292" w:rsidRDefault="00CB7292" w:rsidP="000E1F8C">
      <w:pPr>
        <w:pStyle w:val="Style1"/>
        <w:spacing w:line="400" w:lineRule="exact"/>
        <w:ind w:left="420"/>
        <w:rPr>
          <w:rFonts w:asciiTheme="minorEastAsia" w:eastAsiaTheme="minorEastAsia" w:hAnsiTheme="minorEastAsia"/>
          <w:b/>
          <w:bCs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笔记：</w:t>
      </w:r>
    </w:p>
    <w:sectPr w:rsidR="00CB7292" w:rsidRPr="00CB7292" w:rsidSect="00CB7292">
      <w:pgSz w:w="16839" w:h="11907" w:orient="landscape" w:code="9"/>
      <w:pgMar w:top="720" w:right="720" w:bottom="720" w:left="720" w:header="720" w:footer="720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1763" w14:textId="77777777" w:rsidR="00565C4B" w:rsidRDefault="00565C4B" w:rsidP="00540EAD">
      <w:pPr>
        <w:spacing w:after="0" w:line="240" w:lineRule="auto"/>
      </w:pPr>
      <w:r>
        <w:separator/>
      </w:r>
    </w:p>
  </w:endnote>
  <w:endnote w:type="continuationSeparator" w:id="0">
    <w:p w14:paraId="666603B5" w14:textId="77777777" w:rsidR="00565C4B" w:rsidRDefault="00565C4B" w:rsidP="0054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7EFF" w14:textId="77777777" w:rsidR="00565C4B" w:rsidRDefault="00565C4B" w:rsidP="00540EAD">
      <w:pPr>
        <w:spacing w:after="0" w:line="240" w:lineRule="auto"/>
      </w:pPr>
      <w:r>
        <w:separator/>
      </w:r>
    </w:p>
  </w:footnote>
  <w:footnote w:type="continuationSeparator" w:id="0">
    <w:p w14:paraId="50546414" w14:textId="77777777" w:rsidR="00565C4B" w:rsidRDefault="00565C4B" w:rsidP="00540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D32"/>
    <w:multiLevelType w:val="hybridMultilevel"/>
    <w:tmpl w:val="456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740F"/>
    <w:multiLevelType w:val="hybridMultilevel"/>
    <w:tmpl w:val="A2C2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7019"/>
    <w:multiLevelType w:val="hybridMultilevel"/>
    <w:tmpl w:val="62A2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4C7E"/>
    <w:multiLevelType w:val="hybridMultilevel"/>
    <w:tmpl w:val="6064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C32"/>
    <w:multiLevelType w:val="multilevel"/>
    <w:tmpl w:val="BD08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E5592"/>
    <w:multiLevelType w:val="hybridMultilevel"/>
    <w:tmpl w:val="CC96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BE7EAA"/>
    <w:multiLevelType w:val="multilevel"/>
    <w:tmpl w:val="0B1C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735F3"/>
    <w:multiLevelType w:val="hybridMultilevel"/>
    <w:tmpl w:val="DCD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9753B"/>
    <w:multiLevelType w:val="hybridMultilevel"/>
    <w:tmpl w:val="30E4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03170"/>
    <w:multiLevelType w:val="hybridMultilevel"/>
    <w:tmpl w:val="CB7AB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32F8C"/>
    <w:multiLevelType w:val="hybridMultilevel"/>
    <w:tmpl w:val="D1482FB2"/>
    <w:lvl w:ilvl="0" w:tplc="1BF00C1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171700"/>
    <w:multiLevelType w:val="hybridMultilevel"/>
    <w:tmpl w:val="22BC0A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FB5BC1"/>
    <w:multiLevelType w:val="hybridMultilevel"/>
    <w:tmpl w:val="D3EA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520F0"/>
    <w:multiLevelType w:val="hybridMultilevel"/>
    <w:tmpl w:val="8F84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2119EA"/>
    <w:multiLevelType w:val="hybridMultilevel"/>
    <w:tmpl w:val="A37E8C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332117C"/>
    <w:multiLevelType w:val="hybridMultilevel"/>
    <w:tmpl w:val="FB46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16DC6"/>
    <w:multiLevelType w:val="hybridMultilevel"/>
    <w:tmpl w:val="D632C82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5B6F6CA6"/>
    <w:multiLevelType w:val="hybridMultilevel"/>
    <w:tmpl w:val="CB0AB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0339"/>
    <w:multiLevelType w:val="hybridMultilevel"/>
    <w:tmpl w:val="F0B60DD2"/>
    <w:lvl w:ilvl="0" w:tplc="D3BEB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919BE"/>
    <w:multiLevelType w:val="hybridMultilevel"/>
    <w:tmpl w:val="A4AE11A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617D325A"/>
    <w:multiLevelType w:val="hybridMultilevel"/>
    <w:tmpl w:val="CDC6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935A4"/>
    <w:multiLevelType w:val="hybridMultilevel"/>
    <w:tmpl w:val="BE9C0AF8"/>
    <w:lvl w:ilvl="0" w:tplc="D3BEB8C2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234573"/>
    <w:multiLevelType w:val="hybridMultilevel"/>
    <w:tmpl w:val="146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A37D1"/>
    <w:multiLevelType w:val="hybridMultilevel"/>
    <w:tmpl w:val="BD82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F5484"/>
    <w:multiLevelType w:val="hybridMultilevel"/>
    <w:tmpl w:val="0D027F7E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03D84"/>
    <w:multiLevelType w:val="hybridMultilevel"/>
    <w:tmpl w:val="82F46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7A0C6C"/>
    <w:multiLevelType w:val="hybridMultilevel"/>
    <w:tmpl w:val="FA88FC6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6C06842"/>
    <w:multiLevelType w:val="hybridMultilevel"/>
    <w:tmpl w:val="E7F2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42089"/>
    <w:multiLevelType w:val="multilevel"/>
    <w:tmpl w:val="B45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2570D7"/>
    <w:multiLevelType w:val="hybridMultilevel"/>
    <w:tmpl w:val="4CEC5240"/>
    <w:lvl w:ilvl="0" w:tplc="67408A38">
      <w:start w:val="1"/>
      <w:numFmt w:val="decimal"/>
      <w:lvlText w:val="%1."/>
      <w:lvlJc w:val="left"/>
      <w:pPr>
        <w:ind w:left="420" w:hanging="420"/>
      </w:pPr>
      <w:rPr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25"/>
  </w:num>
  <w:num w:numId="3">
    <w:abstractNumId w:val="13"/>
  </w:num>
  <w:num w:numId="4">
    <w:abstractNumId w:val="17"/>
  </w:num>
  <w:num w:numId="5">
    <w:abstractNumId w:val="27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23"/>
  </w:num>
  <w:num w:numId="11">
    <w:abstractNumId w:val="2"/>
  </w:num>
  <w:num w:numId="12">
    <w:abstractNumId w:val="22"/>
  </w:num>
  <w:num w:numId="13">
    <w:abstractNumId w:val="20"/>
  </w:num>
  <w:num w:numId="14">
    <w:abstractNumId w:val="1"/>
  </w:num>
  <w:num w:numId="15">
    <w:abstractNumId w:val="18"/>
  </w:num>
  <w:num w:numId="16">
    <w:abstractNumId w:val="7"/>
  </w:num>
  <w:num w:numId="17">
    <w:abstractNumId w:val="21"/>
  </w:num>
  <w:num w:numId="18">
    <w:abstractNumId w:val="9"/>
  </w:num>
  <w:num w:numId="19">
    <w:abstractNumId w:val="15"/>
  </w:num>
  <w:num w:numId="20">
    <w:abstractNumId w:val="11"/>
  </w:num>
  <w:num w:numId="21">
    <w:abstractNumId w:val="16"/>
  </w:num>
  <w:num w:numId="22">
    <w:abstractNumId w:val="19"/>
  </w:num>
  <w:num w:numId="23">
    <w:abstractNumId w:val="26"/>
  </w:num>
  <w:num w:numId="24">
    <w:abstractNumId w:val="29"/>
  </w:num>
  <w:num w:numId="25">
    <w:abstractNumId w:val="14"/>
  </w:num>
  <w:num w:numId="26">
    <w:abstractNumId w:val="5"/>
  </w:num>
  <w:num w:numId="27">
    <w:abstractNumId w:val="10"/>
  </w:num>
  <w:num w:numId="28">
    <w:abstractNumId w:val="4"/>
  </w:num>
  <w:num w:numId="29">
    <w:abstractNumId w:val="2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36"/>
    <w:rsid w:val="00002EDC"/>
    <w:rsid w:val="00011D99"/>
    <w:rsid w:val="000826C5"/>
    <w:rsid w:val="00087218"/>
    <w:rsid w:val="000E1F8C"/>
    <w:rsid w:val="00147F84"/>
    <w:rsid w:val="00205746"/>
    <w:rsid w:val="00215484"/>
    <w:rsid w:val="00294FFB"/>
    <w:rsid w:val="00386BFC"/>
    <w:rsid w:val="00391742"/>
    <w:rsid w:val="003D589A"/>
    <w:rsid w:val="004955BE"/>
    <w:rsid w:val="004A153D"/>
    <w:rsid w:val="004C1759"/>
    <w:rsid w:val="00540EAD"/>
    <w:rsid w:val="00565C4B"/>
    <w:rsid w:val="005C17A0"/>
    <w:rsid w:val="005F3672"/>
    <w:rsid w:val="00616836"/>
    <w:rsid w:val="00663FA3"/>
    <w:rsid w:val="006852F7"/>
    <w:rsid w:val="00686A6C"/>
    <w:rsid w:val="006A2FBA"/>
    <w:rsid w:val="006C6BB9"/>
    <w:rsid w:val="0072079B"/>
    <w:rsid w:val="0078267F"/>
    <w:rsid w:val="008279AF"/>
    <w:rsid w:val="008509A5"/>
    <w:rsid w:val="008645D5"/>
    <w:rsid w:val="00867427"/>
    <w:rsid w:val="008A0D17"/>
    <w:rsid w:val="008D26EF"/>
    <w:rsid w:val="00950A50"/>
    <w:rsid w:val="00950BA9"/>
    <w:rsid w:val="00A25015"/>
    <w:rsid w:val="00AE2EBC"/>
    <w:rsid w:val="00B0232D"/>
    <w:rsid w:val="00C01F58"/>
    <w:rsid w:val="00CB7292"/>
    <w:rsid w:val="00CD06B0"/>
    <w:rsid w:val="00D1131B"/>
    <w:rsid w:val="00DE2C52"/>
    <w:rsid w:val="00E40715"/>
    <w:rsid w:val="00E67B5A"/>
    <w:rsid w:val="00E75120"/>
    <w:rsid w:val="00EE0AAB"/>
    <w:rsid w:val="00F44BAD"/>
    <w:rsid w:val="00F55654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56F4"/>
  <w15:chartTrackingRefBased/>
  <w15:docId w15:val="{D0C61363-0BBE-46D3-AD54-5DB3D931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B5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FD2BAC"/>
    <w:pPr>
      <w:pBdr>
        <w:bottom w:val="single" w:sz="4" w:space="1" w:color="auto"/>
      </w:pBdr>
      <w:spacing w:after="200" w:line="400" w:lineRule="exact"/>
      <w:contextualSpacing/>
    </w:pPr>
    <w:rPr>
      <w:rFonts w:asciiTheme="minorEastAsia" w:hAnsiTheme="minorEastAsia" w:cstheme="majorBidi"/>
      <w:spacing w:val="-10"/>
      <w:kern w:val="28"/>
      <w:sz w:val="21"/>
      <w:szCs w:val="21"/>
    </w:rPr>
  </w:style>
  <w:style w:type="character" w:customStyle="1" w:styleId="a4">
    <w:name w:val="标题 字符"/>
    <w:basedOn w:val="a0"/>
    <w:link w:val="a3"/>
    <w:uiPriority w:val="10"/>
    <w:rsid w:val="00FD2BAC"/>
    <w:rPr>
      <w:rFonts w:asciiTheme="minorEastAsia" w:hAnsiTheme="minorEastAsia" w:cstheme="majorBidi"/>
      <w:spacing w:val="-10"/>
      <w:kern w:val="28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E67B5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1131B"/>
    <w:pPr>
      <w:ind w:left="720"/>
      <w:contextualSpacing/>
    </w:pPr>
  </w:style>
  <w:style w:type="paragraph" w:styleId="a6">
    <w:name w:val="No Spacing"/>
    <w:uiPriority w:val="1"/>
    <w:qFormat/>
    <w:rsid w:val="000826C5"/>
    <w:pPr>
      <w:spacing w:after="0" w:line="240" w:lineRule="auto"/>
    </w:pPr>
  </w:style>
  <w:style w:type="paragraph" w:customStyle="1" w:styleId="Style1">
    <w:name w:val="Style1"/>
    <w:basedOn w:val="a"/>
    <w:rsid w:val="008D26EF"/>
    <w:pPr>
      <w:spacing w:after="0" w:line="240" w:lineRule="auto"/>
    </w:pPr>
    <w:rPr>
      <w:rFonts w:ascii="Times New Roman" w:eastAsia="宋体" w:hAnsi="Times New Roman" w:cs="Times New Roman"/>
      <w:sz w:val="24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54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40EA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0E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40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A2A0-52A7-4DD3-9607-14481FBB1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3B6D8-CD22-4DBC-A787-1216B1253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01353-F29B-4417-BA1E-9090EE34A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5B51FD-B928-4C38-89CC-C196653D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出于爱的行为，而不是出于惧怕/骄傲的行为 (弗2:8-10)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Bob Chen</cp:lastModifiedBy>
  <cp:revision>24</cp:revision>
  <dcterms:created xsi:type="dcterms:W3CDTF">2015-05-26T13:45:00Z</dcterms:created>
  <dcterms:modified xsi:type="dcterms:W3CDTF">2019-08-02T04:59:00Z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